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C5" w:rsidRPr="00154B90" w:rsidRDefault="001C47C5" w:rsidP="001B25C9">
      <w:pPr>
        <w:pStyle w:val="afff9"/>
      </w:pPr>
      <w:r w:rsidRPr="00154B90">
        <w:t xml:space="preserve">Извещение </w:t>
      </w:r>
    </w:p>
    <w:p w:rsidR="001C47C5" w:rsidRPr="00273A5F" w:rsidRDefault="001C47C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1C47C5" w:rsidRPr="00273A5F" w:rsidRDefault="001C47C5" w:rsidP="001B25C9">
      <w:pPr>
        <w:pStyle w:val="afff9"/>
      </w:pPr>
      <w:r w:rsidRPr="00273A5F">
        <w:t xml:space="preserve">в электронной форме № </w:t>
      </w:r>
      <w:r w:rsidRPr="00734F36">
        <w:rPr>
          <w:noProof/>
        </w:rPr>
        <w:t>152302</w:t>
      </w:r>
    </w:p>
    <w:p w:rsidR="001C47C5" w:rsidRPr="00273A5F" w:rsidRDefault="001C47C5" w:rsidP="001B25C9">
      <w:pPr>
        <w:pStyle w:val="afff9"/>
      </w:pPr>
      <w:r w:rsidRPr="00273A5F">
        <w:t>по отбору организации на поставку товаров</w:t>
      </w:r>
    </w:p>
    <w:p w:rsidR="001C47C5" w:rsidRPr="00273A5F" w:rsidRDefault="001C47C5" w:rsidP="001B25C9">
      <w:pPr>
        <w:pStyle w:val="afff9"/>
      </w:pPr>
      <w:r w:rsidRPr="00273A5F">
        <w:t xml:space="preserve"> по номенклатурной группе:</w:t>
      </w:r>
    </w:p>
    <w:p w:rsidR="001C47C5" w:rsidRPr="00273A5F" w:rsidRDefault="001C47C5" w:rsidP="001B25C9">
      <w:pPr>
        <w:pStyle w:val="afff9"/>
      </w:pPr>
      <w:r w:rsidRPr="00734F36">
        <w:rPr>
          <w:noProof/>
        </w:rPr>
        <w:t>Продукция электротехническая</w:t>
      </w:r>
    </w:p>
    <w:p w:rsidR="001C47C5" w:rsidRPr="00273A5F" w:rsidRDefault="001C47C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C47C5" w:rsidRPr="00273A5F" w:rsidTr="00015B5A">
        <w:tc>
          <w:tcPr>
            <w:tcW w:w="284" w:type="dxa"/>
            <w:shd w:val="pct5" w:color="auto" w:fill="auto"/>
          </w:tcPr>
          <w:p w:rsidR="001C47C5" w:rsidRPr="00273A5F" w:rsidRDefault="001C47C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C47C5" w:rsidRPr="001C47C5" w:rsidRDefault="001C47C5" w:rsidP="006F5542">
            <w:r w:rsidRPr="001C47C5">
              <w:t>лот:</w:t>
            </w:r>
          </w:p>
        </w:tc>
        <w:tc>
          <w:tcPr>
            <w:tcW w:w="1302" w:type="dxa"/>
            <w:shd w:val="pct5" w:color="auto" w:fill="auto"/>
          </w:tcPr>
          <w:p w:rsidR="001C47C5" w:rsidRPr="001C47C5" w:rsidRDefault="001C47C5" w:rsidP="006F5542">
            <w:r w:rsidRPr="001C47C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C47C5" w:rsidRPr="001C47C5" w:rsidRDefault="001C47C5" w:rsidP="006F5542">
            <w:r w:rsidRPr="001C47C5">
              <w:t>АО "Газпром газораспределение Белгород"</w:t>
            </w:r>
          </w:p>
        </w:tc>
      </w:tr>
    </w:tbl>
    <w:p w:rsidR="001C47C5" w:rsidRPr="00273A5F" w:rsidRDefault="001C47C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C47C5" w:rsidRPr="00273A5F" w:rsidTr="00015B5A">
        <w:tc>
          <w:tcPr>
            <w:tcW w:w="1274" w:type="pct"/>
            <w:shd w:val="pct5" w:color="auto" w:fill="auto"/>
            <w:hideMark/>
          </w:tcPr>
          <w:p w:rsidR="001C47C5" w:rsidRPr="001C47C5" w:rsidRDefault="001C47C5" w:rsidP="006F5542">
            <w:r w:rsidRPr="001C47C5">
              <w:t>Лот 1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/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pPr>
              <w:rPr>
                <w:b/>
              </w:rPr>
            </w:pPr>
            <w:r w:rsidRPr="001C47C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АО "Газпром газораспределение Белгород"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308023, г. Белгород, 5-й заводской переулок, 38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308023, г. Белгород, 5-й заводской переулок, 38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308023, г. Белгород, 5-й заводской переулок, 38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www.beloblgaz.ru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info@beloblgaz.ru, VNesvoev@beloblgaz.ru, AZoloedova@beloblgaz.ru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+7 (4722) 34-17-88</w:t>
            </w:r>
          </w:p>
        </w:tc>
      </w:tr>
      <w:tr w:rsidR="001C47C5" w:rsidRPr="00273A5F" w:rsidTr="00015B5A">
        <w:tc>
          <w:tcPr>
            <w:tcW w:w="1274" w:type="pct"/>
            <w:shd w:val="pct5" w:color="auto" w:fill="auto"/>
          </w:tcPr>
          <w:p w:rsidR="001C47C5" w:rsidRPr="001C47C5" w:rsidRDefault="001C47C5" w:rsidP="006F5542">
            <w:r w:rsidRPr="001C47C5">
              <w:t>Факс:</w:t>
            </w:r>
          </w:p>
        </w:tc>
        <w:tc>
          <w:tcPr>
            <w:tcW w:w="3726" w:type="pct"/>
            <w:shd w:val="pct5" w:color="auto" w:fill="auto"/>
          </w:tcPr>
          <w:p w:rsidR="001C47C5" w:rsidRPr="001C47C5" w:rsidRDefault="001C47C5" w:rsidP="006F5542">
            <w:r w:rsidRPr="001C47C5">
              <w:t>+7 (4722) 23-51-83</w:t>
            </w:r>
          </w:p>
        </w:tc>
      </w:tr>
    </w:tbl>
    <w:p w:rsidR="001C47C5" w:rsidRPr="00273A5F" w:rsidRDefault="001C47C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C47C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C47C5" w:rsidRPr="00273A5F" w:rsidRDefault="001C47C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C47C5" w:rsidRPr="00273A5F" w:rsidRDefault="001C47C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C47C5" w:rsidRPr="00273A5F" w:rsidRDefault="001C47C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C47C5" w:rsidRPr="00273A5F" w:rsidRDefault="001C47C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734F36">
              <w:rPr>
                <w:noProof/>
                <w:highlight w:val="lightGray"/>
              </w:rPr>
              <w:t>Кукушкин Илья Викторович</w:t>
            </w:r>
          </w:p>
          <w:p w:rsidR="001C47C5" w:rsidRPr="00273A5F" w:rsidRDefault="001C47C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C47C5" w:rsidRDefault="001C47C5" w:rsidP="00B63779">
            <w:pPr>
              <w:pStyle w:val="afff5"/>
            </w:pPr>
            <w:r>
              <w:t xml:space="preserve">info@gazenergoinform.ru </w:t>
            </w:r>
          </w:p>
          <w:p w:rsidR="001C47C5" w:rsidRDefault="001C47C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C47C5" w:rsidRPr="00273A5F" w:rsidRDefault="001C47C5" w:rsidP="00B63779">
            <w:pPr>
              <w:pStyle w:val="afff5"/>
            </w:pPr>
            <w:r>
              <w:t>электронный адрес –info@gazenergoinform.ru</w:t>
            </w:r>
          </w:p>
          <w:p w:rsidR="001C47C5" w:rsidRPr="00273A5F" w:rsidRDefault="001C47C5" w:rsidP="001B25C9">
            <w:pPr>
              <w:pStyle w:val="afff5"/>
            </w:pP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 w:rsidRPr="00273A5F">
              <w:t>www.gazneftetorg.ru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34F36">
              <w:rPr>
                <w:noProof/>
              </w:rPr>
              <w:t>152302</w:t>
            </w:r>
          </w:p>
        </w:tc>
      </w:tr>
    </w:tbl>
    <w:p w:rsidR="001C47C5" w:rsidRDefault="001C47C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C47C5" w:rsidTr="001C47C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Default="001C47C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C47C5" w:rsidRDefault="001C47C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Default="001C47C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Default="001C47C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Default="001C47C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C47C5" w:rsidRDefault="001C47C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Default="001C47C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C47C5" w:rsidTr="0058038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Бирка для маркировки кабелей до 1 кВ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1 754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B720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Предназначена для маркировки проводов, кабелей, труб, металлоконструкций с текстовым поле.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55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Длина: 55 мм</w:t>
            </w:r>
          </w:p>
        </w:tc>
      </w:tr>
      <w:tr w:rsidR="001C47C5" w:rsidTr="00696B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Бокс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2E5F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100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141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Поверхностный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97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Din рейка: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IP40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рядов: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в числах модульных расстояний: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крышки: Закрытая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прозрачной крышкой: Да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Цвет: Белый</w:t>
            </w:r>
          </w:p>
        </w:tc>
      </w:tr>
      <w:tr w:rsidR="001C47C5" w:rsidTr="00EF0D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Бокс на 8 модулей наружной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8479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рядов: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Модульная ширина (общ. кол-во модульных расстояний):8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передней панели: С вырезом (-ами)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крышки (наружной):Дверь (-ца)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прозрачн. (светопрониц.) крышкой: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 :Пластик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 :200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Ширина:184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Глубина:95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DIN-рейка:Да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монтажной платой/панелью:Нет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 :Белый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Номер цвета:RAL 9016</w:t>
            </w:r>
          </w:p>
        </w:tc>
      </w:tr>
      <w:tr w:rsidR="001C47C5" w:rsidTr="002A6F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Бокс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A833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Накладн. на поверхность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рядов: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Модульная ширина (общ. кол-во модульных расстояний) :18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передней панели :С вырезом (-ами)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крышки (наружной): Дверь (-ца)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прозрачн. (светопрониц.) крышкой: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корпуса:Пластик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 :220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:365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 :100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DIN-рейка: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Номер цвета:RAL 9016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(IP):IP41</w:t>
            </w:r>
          </w:p>
        </w:tc>
      </w:tr>
      <w:tr w:rsidR="001C47C5" w:rsidTr="00A5520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233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290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Поверхностный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103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Din рейка: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IP40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рядов: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в числах модульных расстояний: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крышки: Закрытая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прозрачной крышкой: Да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Цвет: Белый</w:t>
            </w:r>
          </w:p>
        </w:tc>
      </w:tr>
      <w:tr w:rsidR="001C47C5" w:rsidTr="005B67B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Вилка штепсельная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B5F8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напряжение, В 220.Без заземляющего контакта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Цвет:Белый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IP:IP20</w:t>
            </w:r>
          </w:p>
        </w:tc>
      </w:tr>
      <w:tr w:rsidR="001C47C5" w:rsidTr="00233A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Вилка штепсельная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F477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полюсов: 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IP44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Максимальная сила тока: 32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Кабельный ввод: Уплотнительная гайка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Способ подключения: Винтовая клемма</w:t>
            </w:r>
          </w:p>
        </w:tc>
      </w:tr>
      <w:tr w:rsidR="001C47C5" w:rsidTr="00193FA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Вилка штепсельная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AF759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напряжение, В 220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Цвет:Белый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:IP20</w:t>
            </w:r>
          </w:p>
        </w:tc>
      </w:tr>
      <w:tr w:rsidR="001C47C5" w:rsidTr="009C7A9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8B748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Номинальное напряжение частотой 50 Гц, В 230/400 Номинальный ток In, А 50 Число полюсов 3. Коммутационная способность, кА 4,5 Характеристика срабатывания С</w:t>
            </w:r>
          </w:p>
        </w:tc>
      </w:tr>
      <w:tr w:rsidR="001C47C5" w:rsidTr="0023122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24BD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 IP 20</w:t>
            </w:r>
          </w:p>
        </w:tc>
      </w:tr>
      <w:tr w:rsidR="001C47C5" w:rsidTr="00F1345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1298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Масса, кг: 0,82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, В переменного тока: до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максимальных расцепителей, А: 25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Общая износостойкость циклов, ВО: 50000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Уставка по току мгновенного срабатывания, I/Iн: 10</w:t>
            </w:r>
          </w:p>
        </w:tc>
      </w:tr>
      <w:tr w:rsidR="001C47C5" w:rsidTr="000B670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6602D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 63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 3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 IP 20</w:t>
            </w:r>
          </w:p>
        </w:tc>
      </w:tr>
      <w:tr w:rsidR="001C47C5" w:rsidTr="00D04AA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65A9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</w:t>
            </w:r>
            <w:r w:rsidRPr="001C47C5">
              <w:rPr>
                <w:sz w:val="22"/>
              </w:rPr>
              <w:tab/>
              <w:t xml:space="preserve">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</w:t>
            </w:r>
            <w:r w:rsidRPr="001C47C5">
              <w:rPr>
                <w:sz w:val="22"/>
              </w:rPr>
              <w:tab/>
              <w:t xml:space="preserve"> 32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</w:t>
            </w:r>
            <w:r w:rsidRPr="001C47C5">
              <w:rPr>
                <w:sz w:val="22"/>
              </w:rPr>
              <w:tab/>
              <w:t xml:space="preserve">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</w:t>
            </w:r>
            <w:r w:rsidRPr="001C47C5">
              <w:rPr>
                <w:sz w:val="22"/>
              </w:rPr>
              <w:tab/>
              <w:t xml:space="preserve">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</w:t>
            </w:r>
            <w:r w:rsidRPr="001C47C5">
              <w:rPr>
                <w:sz w:val="22"/>
              </w:rPr>
              <w:tab/>
              <w:t xml:space="preserve"> В, С, D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</w:t>
            </w:r>
            <w:r w:rsidRPr="001C47C5">
              <w:rPr>
                <w:sz w:val="22"/>
              </w:rPr>
              <w:tab/>
              <w:t xml:space="preserve">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</w:t>
            </w:r>
            <w:r w:rsidRPr="001C47C5">
              <w:rPr>
                <w:sz w:val="22"/>
              </w:rPr>
              <w:tab/>
              <w:t xml:space="preserve">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</w:t>
            </w:r>
          </w:p>
        </w:tc>
      </w:tr>
      <w:tr w:rsidR="001C47C5" w:rsidTr="00281F1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B961C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 25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 B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 IP 20</w:t>
            </w:r>
          </w:p>
        </w:tc>
      </w:tr>
      <w:tr w:rsidR="001C47C5" w:rsidTr="00CD6B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7A1AF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Масса, кг: 0,82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, В переменного тока: до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максимальных расцепителей, А: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Общая износостойкость циклов, ВО: 50000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Уставка по току мгновенного срабатывания, I/Iн: 10</w:t>
            </w:r>
          </w:p>
        </w:tc>
      </w:tr>
      <w:tr w:rsidR="001C47C5" w:rsidTr="009F3B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6E345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 25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 B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 IP 20</w:t>
            </w:r>
          </w:p>
        </w:tc>
      </w:tr>
      <w:tr w:rsidR="001C47C5" w:rsidTr="00751B9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6D5C6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 B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 IP 20</w:t>
            </w:r>
          </w:p>
        </w:tc>
      </w:tr>
      <w:tr w:rsidR="001C47C5" w:rsidTr="00DF5A8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77368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 А 10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 IP 20</w:t>
            </w:r>
          </w:p>
        </w:tc>
      </w:tr>
      <w:tr w:rsidR="001C47C5" w:rsidTr="00C66B6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946D3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частотой: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In,: А 25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способность,: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В/полюс: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расцепителя: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полюсов: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 :УХЛ4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выключателя: IP 20</w:t>
            </w:r>
          </w:p>
        </w:tc>
      </w:tr>
      <w:tr w:rsidR="001C47C5" w:rsidTr="006B72F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A00AF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частотой: 50 Гц, В 230/400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In:, А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отключающая способность,: А 4 500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постоянного тока, В/полюс: 48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срабатывания электромагнитного расцепителя: B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Число полюсов: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Условия эксплуатации: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выключателя: IP 20</w:t>
            </w:r>
          </w:p>
        </w:tc>
      </w:tr>
      <w:tr w:rsidR="001C47C5" w:rsidTr="00325BC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103E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Масса, кг: 0,82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, В переменного тока: до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максимальных расцепителей, А: 25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Общая износостойкость циклов, ВО: 50000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Уставка по току мгновенного срабатывания, I/Iн: 10</w:t>
            </w:r>
          </w:p>
        </w:tc>
      </w:tr>
      <w:tr w:rsidR="001C47C5" w:rsidTr="003F35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двухклавишный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391A3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выключателей: 10 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750B6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двухклавишный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F25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основания: АБС-пластик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основания механизма: стеклонаполненный полиамид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 корпуса: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выключателей: 10 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F274D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двухклавишный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3B52D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: 10 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90473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двухклавишный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7B7C4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выключателей: 10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Зажим проводов (для алюминиевых и медных проводов сечением до 2,5 мм2): винтовой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Расстояние между центрами изделий при групповом монтаже (с использованием рамки): 71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E8756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одноклавишный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79762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IP54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выключателей: 10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Зажим проводов для медных и алюминиевых проводов сечением: до 2,5 мм2 винтовой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4774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одноклавишный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C751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основания: АБС-пластик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основания механизма: стеклонаполненный полиамид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 корпуса: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выключателей: 10 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C545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Выключатель одноклавишный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DA7E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Цвет белый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10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Зажим проводов (для алюминиевых и медных проводов сечением до 2,5 мм2) винтовой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Р 51324.1-2012</w:t>
            </w:r>
          </w:p>
        </w:tc>
      </w:tr>
      <w:tr w:rsidR="001C47C5" w:rsidTr="00455A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Зажим анкерный для вводного провода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6F31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от -60 до +80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Напряжение, В 1000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Диапазон сечений 2х16-4х25</w:t>
            </w:r>
          </w:p>
        </w:tc>
      </w:tr>
      <w:tr w:rsidR="001C47C5" w:rsidTr="00B45BE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Зажим для провода СИП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55F1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сечение проводника:16 кв.мм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системы:СИП-1,2,3,4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Максимальное сечение проводника:95 кв.мм</w:t>
            </w:r>
          </w:p>
        </w:tc>
      </w:tr>
      <w:tr w:rsidR="001C47C5" w:rsidTr="007D498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Зажим ответвительный для СИП герметичный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16E0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сечение проводника: 16 кв.мм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системы: СИП-2/СИП-4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Максимальное сечение проводника: 95 кв.мм</w:t>
            </w:r>
          </w:p>
        </w:tc>
      </w:tr>
      <w:tr w:rsidR="001C47C5" w:rsidTr="009026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Изолента ПВХ 15мм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0C631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Длина:20 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Термостойкие до:60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Цвет:Черный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Толщина:0.15 мм</w:t>
            </w:r>
          </w:p>
        </w:tc>
      </w:tr>
      <w:tr w:rsidR="001C47C5" w:rsidTr="00480A0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Изолента ПВХ 19мм красная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DF239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:19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 :20 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:Поливинилхлорид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Термостойкие до: 60 град.C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Толщина :0.18 мм</w:t>
            </w:r>
          </w:p>
        </w:tc>
      </w:tr>
      <w:tr w:rsidR="001C47C5" w:rsidTr="00A303B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Изолента ПВХ 19мм синяя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0620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:19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 :20 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:Поливинилхлорид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Термостойкие до: 60 град.C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Толщина :0.18 мм</w:t>
            </w:r>
          </w:p>
        </w:tc>
      </w:tr>
      <w:tr w:rsidR="001C47C5" w:rsidTr="00EC0BE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Изолента ПВХ 19мм черная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685DD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:19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 :20 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:Поливинилхлорид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Термостойкие до: 60 град.C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Толщина :0.18 мм</w:t>
            </w:r>
          </w:p>
        </w:tc>
      </w:tr>
      <w:tr w:rsidR="001C47C5" w:rsidTr="00A1732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Изолента х/б 15мм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D046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20 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Ткань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Цвет: Черный</w:t>
            </w:r>
          </w:p>
        </w:tc>
      </w:tr>
      <w:tr w:rsidR="001C47C5" w:rsidTr="001C524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Кабель-канал 15х10мм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E15A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15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2000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10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Чисто-белый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Полезное поперечное сечение: 95 кв.мм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Вид материала: 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монтажа: Перфорация основания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Комплектация: в сборе (короб + крышка)</w:t>
            </w:r>
          </w:p>
        </w:tc>
      </w:tr>
      <w:tr w:rsidR="001C47C5" w:rsidTr="00EE33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Кабель-канал 20х10мм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64F2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20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2000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10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Чисто-белый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Полезное поперечное сечение:131 кв.мм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Вид материала: 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монтажа: Перфорация основания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Комплектация: в сборе (короб + крышка)</w:t>
            </w:r>
          </w:p>
        </w:tc>
      </w:tr>
      <w:tr w:rsidR="001C47C5" w:rsidTr="007620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Кабель-канал 25х16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9C02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25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Длина:2000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Глубина:16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Комплектация: в сборе (короб + крышка)</w:t>
            </w:r>
          </w:p>
        </w:tc>
      </w:tr>
      <w:tr w:rsidR="001C47C5" w:rsidTr="008A5BE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Кабель-канал 25х40мм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B62E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40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2000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25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Чисто-белый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Симметричный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верхних частей: 1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Комплектация: в сборе (короб + крышка)</w:t>
            </w:r>
          </w:p>
        </w:tc>
      </w:tr>
      <w:tr w:rsidR="001C47C5" w:rsidTr="0075710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Клипса для гофро трубы ДУ20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BB0AD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полистирол (ПС)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серый RAL 7035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Температура эксплуатации: от -25°С до +60°С</w:t>
            </w:r>
          </w:p>
        </w:tc>
      </w:tr>
      <w:tr w:rsidR="001C47C5" w:rsidTr="0083417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Комплект промежуточной подвески СИП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3914D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сечение проводника: 16 кв.мм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системы: СИП-2/СИП-4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Разрывная нагрузка: 12 кН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Максимальное сечение проводника: 95 кв.мм</w:t>
            </w:r>
          </w:p>
        </w:tc>
      </w:tr>
      <w:tr w:rsidR="001C47C5" w:rsidTr="002E1C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Коробка распаячная для открытой проводки 100х100х50мм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851D4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100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100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50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Крышка: Непрозрачная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IP54-55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Форма: Квадрат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эксплуатации с: -30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эксплуатации по: 60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Вид ввода в корпус: Заглушка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Фиксация крышки: Защелка</w:t>
            </w:r>
          </w:p>
        </w:tc>
      </w:tr>
      <w:tr w:rsidR="001C47C5" w:rsidTr="00BF4AA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Коробка распаячная для открытой проводки 85х85х40мм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F6F7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85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85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40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IP54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Крышка: Непрозрачная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Серый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Форма: Квадрат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эксплуатации с: 25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эксплуатации по: 60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Поверхность: Необработанная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входов, вводов: 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Наличие галогенов: Есть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Фиксация крышки: Защелка</w:t>
            </w:r>
          </w:p>
        </w:tc>
      </w:tr>
      <w:tr w:rsidR="001C47C5" w:rsidTr="00D428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Лента крепления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939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стационарный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жилы: алюминий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эксплуатации: от -45 до +50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Стойкость к ультрафиолету: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Гарантийный срок: мес 60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Температура монтажа: не ниже -20</w:t>
            </w:r>
          </w:p>
        </w:tc>
      </w:tr>
      <w:tr w:rsidR="001C47C5" w:rsidTr="007E5D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Толщина ленты — 0,7мм;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ленты — 20мм;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 ленты — 50м;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Вес — 5,5 кг;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Разрывное усилие — 76-97кг/мм2;</w:t>
            </w:r>
          </w:p>
        </w:tc>
      </w:tr>
      <w:tr w:rsidR="001C47C5" w:rsidTr="00D9070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Лоток кабельный неперфорированный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6009B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50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3000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50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Сталь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Исполнение: С встроенным интегрированным соединителем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Толщина материала: 0.7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Защищен от коррозии (окисления и ржавчины) непрерывным горячим оцинкованием.</w:t>
            </w:r>
          </w:p>
        </w:tc>
      </w:tr>
      <w:tr w:rsidR="001C47C5" w:rsidTr="00FE1E0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Наконечник кабельный алюминиевый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56C4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Сечение, мм2: 25.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Диаметр стержня, мм: 10.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Диаметр хвостовика, мм: 8</w:t>
            </w:r>
          </w:p>
        </w:tc>
      </w:tr>
      <w:tr w:rsidR="001C47C5" w:rsidTr="0048672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Наконечник кабельный алюминиевый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4193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Сечение, мм 2: 95.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Диаметр стержня, мм: 12.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Диаметр хвостовика, мм: 13</w:t>
            </w:r>
          </w:p>
        </w:tc>
      </w:tr>
      <w:tr w:rsidR="001C47C5" w:rsidTr="000D10B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Наконечник кабельный алюминиевый неизолированный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06EA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Сечение мм 2:  35-10-8</w:t>
            </w:r>
          </w:p>
        </w:tc>
      </w:tr>
      <w:tr w:rsidR="001C47C5" w:rsidTr="00116AC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Оболочка дополнительная для выключателя автоматического АП50Б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DC28A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 Ie: 75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изоляции Ui: 400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IP54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(фенопласт)</w:t>
            </w:r>
          </w:p>
        </w:tc>
      </w:tr>
      <w:tr w:rsidR="001C47C5" w:rsidTr="0082628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Наконечник кабельный медный неизолированный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1665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Сечение, мм 2: 16-8-6</w:t>
            </w:r>
          </w:p>
        </w:tc>
      </w:tr>
      <w:tr w:rsidR="001C47C5" w:rsidTr="001646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Подрозетник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3F222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Синий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Форма: Круг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Диаметр: 68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Монтажная глубина: 45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входов, вводов: 8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Глубина: 45 мм</w:t>
            </w:r>
          </w:p>
        </w:tc>
      </w:tr>
      <w:tr w:rsidR="001C47C5" w:rsidTr="002A3AE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Диаметр - 68 мм;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Монтажная глубина - 40 мм; 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- IP30</w:t>
            </w:r>
          </w:p>
        </w:tc>
      </w:tr>
      <w:tr w:rsidR="001C47C5" w:rsidTr="0040765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Рейка DIN оцинкованная сталь L125 см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B540F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Длина:1250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Материал:Сталь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 профиля:35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Перфорированная:Да</w:t>
            </w:r>
          </w:p>
        </w:tc>
      </w:tr>
      <w:tr w:rsidR="001C47C5" w:rsidTr="0007560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Реле напряжения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4303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Род тока: Переменный (AC)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измерения напряжения: В 160-280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фаз: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Коммутируемый ток: А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изделия: Реле напряжения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Напряжение: В 220</w:t>
            </w:r>
          </w:p>
        </w:tc>
      </w:tr>
      <w:tr w:rsidR="001C47C5" w:rsidTr="00462CC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35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92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Возможен контроль 1-фазного понижения напряжения: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управления Us перемен. тока АС при 50 Гц с: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управления Us постоянного тока DC с: 24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управления Us постоянного тока DC по: 30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управления Us перемен. тока АС при 50 Гц по: 220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измерения напряжения 1 с: 160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измерения напряжения 1 по: 220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Минимальное регулируемое время задержки срабатывания без выдержки: 12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Максимально допустимое время задержки срабатывания без выдержки: 1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переключающих контактов: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измерения напряжения 2 с: 230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измерения напряжения 2 по: 280 В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Род тока контролируемого напряжения: Переменный ток (AC)</w:t>
            </w:r>
          </w:p>
        </w:tc>
      </w:tr>
      <w:tr w:rsidR="001C47C5" w:rsidTr="001A7CE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Реле промежуточное в комплекте с разъёмом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40109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41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42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27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Род тока включения: Переменный ток (AC)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IP40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переключающих контактов: 4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Характеристики переключения: Бистабильный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принудительно управляемыми контактами: Нет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 электрического соединения: Плоский штекерный разъем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управления Us перемен. тока АС при 50 Гц 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 220 В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Поляризация: Поляризованное</w:t>
            </w:r>
          </w:p>
        </w:tc>
      </w:tr>
      <w:tr w:rsidR="001C47C5" w:rsidTr="00A71B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Розетка двухместная для открытой установки с заземляющим контактом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96370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напряжение: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ток: 16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Подходит для степени защиты IP: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Наружный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единиц: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устройства: 64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Способ присоединения: Винтовая клемма</w:t>
            </w:r>
          </w:p>
        </w:tc>
      </w:tr>
      <w:tr w:rsidR="001C47C5" w:rsidTr="007E4A5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Розетка двухместная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C11C4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напряжение: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единиц: 2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ток: 16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Подходит для степени защиты IP: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Скрытый (под штукатурку)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Цвет: Белый</w:t>
            </w:r>
          </w:p>
        </w:tc>
      </w:tr>
      <w:tr w:rsidR="001C47C5" w:rsidTr="000C0EE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Розетка двухместная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DA20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напряжение: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ток: 16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Скрытый (под штукатурку)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Cтепень защиты IP: IP21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присоединения: Винтовая клемма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 откидной крышкой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устройства: 85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 устройства: 118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Глубина устройства: 25 мм</w:t>
            </w:r>
          </w:p>
        </w:tc>
      </w:tr>
      <w:tr w:rsidR="001C47C5" w:rsidTr="005350F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Розетка одноместная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AF59F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напряжение: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ток: 16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Подходит для степени защиты IP: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Поверхностный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устройства: 61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Высота устройства: 61 мм</w:t>
            </w:r>
          </w:p>
        </w:tc>
      </w:tr>
      <w:tr w:rsidR="001C47C5" w:rsidTr="002F499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Розетка одноместная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716C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единиц: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напряжение: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ток: 16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Поверхностный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Подходит для степени защиты IP: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присоединения: Винтовая клемма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устройства: 81.2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 устройства: 81.2 мм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Глубина устройства: 33.5 мм</w:t>
            </w:r>
          </w:p>
        </w:tc>
      </w:tr>
      <w:tr w:rsidR="001C47C5" w:rsidTr="00B8269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Соединитель кабельный болтовой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548B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напряжение: В 1000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Серый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изделия: Металл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изделия: Соединитель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Сечение жилы мм2: 35-50</w:t>
            </w:r>
          </w:p>
        </w:tc>
      </w:tr>
      <w:tr w:rsidR="001C47C5" w:rsidTr="00CD1A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Стабилизатор напряжения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327E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мощность:  500 ВА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стабилизации:  Электромеханический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Модель или исполнение:  Напольное устройство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Выход напряжение:  220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фаз: 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Вес:  4 кг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 130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 193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Макс вход перемен ток AC 50 Гц:  2,25 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 вход напряжения:  160-250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 срабатыв защ от повыш выход напряж Uмакс:  246±4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 срабатыв защ от пониж выход напряж Uмин:  184±4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Время срабатывания:  5000±2 мс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Климатическое исполнение:  УХЛ4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Глубина:  165 мм</w:t>
            </w:r>
          </w:p>
        </w:tc>
      </w:tr>
      <w:tr w:rsidR="001C47C5" w:rsidTr="006C47B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фаз: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Входное напряжение: В 110-270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Выход напряжение:  220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мощность:  500 ВА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Длина: мм 260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мм 205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мм 167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мощность: (ВА) 500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мм 125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Масса: кг 2.7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Климатическое исполнение: УХЛ4</w:t>
            </w:r>
          </w:p>
        </w:tc>
      </w:tr>
      <w:tr w:rsidR="001C47C5" w:rsidTr="00C6463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Скрепа для ленты бандажной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227D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 стационарный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жилы: алюминий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эксплуатации: от -45 до +50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Стойкость к ультрафиолету: да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Сфера применения: линии электропередачи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Гарантийный срок: мес 60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монтажа не ниже: -20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Количество в упаковке: 100 шт</w:t>
            </w:r>
          </w:p>
        </w:tc>
      </w:tr>
      <w:tr w:rsidR="001C47C5" w:rsidTr="00C227B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Трансформатор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D462D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Количество фаз: 1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Номинальная мощность (кВА): 2,5 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Номинальное напряжение (В): 220/24/24 (2 кат.)</w:t>
            </w:r>
          </w:p>
        </w:tc>
      </w:tr>
      <w:tr w:rsidR="001C47C5" w:rsidTr="00DC47A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Трансформатор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E104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Количество фаз: 1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Номинальная мощность (кВА): 1,6 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Номинальное напряжение (В): 220/24/24 (2 кат.)</w:t>
            </w:r>
          </w:p>
        </w:tc>
      </w:tr>
      <w:tr w:rsidR="001C47C5" w:rsidTr="00346B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Трансформатор тока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A22B7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напряжение, кВ 0.66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Номинальный первичный ток, А 100/5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Класс точности 0.5S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Исполнение: с шиной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ГОСТ 7746-2015</w:t>
            </w:r>
          </w:p>
        </w:tc>
      </w:tr>
      <w:tr w:rsidR="001C47C5" w:rsidTr="00B43E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Труба гофрированная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0F73E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самозатухающая композиция ПВХ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IP55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Прочность свыше 350 Н на 5 см при 20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-5 °С - +60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Электрическое сопротивление не менее 100 МОм (500 В, в течение 1 мин)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Огнестойкость не поддерживает горение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 серый RAL 7035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 зондом</w:t>
            </w:r>
          </w:p>
        </w:tc>
      </w:tr>
      <w:tr w:rsidR="001C47C5" w:rsidTr="004A3E7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самозатухающая композиция ПВХ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IP55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Прочность свыше 350 Н на 5 см при 20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-5 °С - +60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Электрическое сопротивление не менее 100 МОм (500 В, в течение 1 мин)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Огнестойкость не поддерживает горение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 серый RAL 7035</w:t>
            </w:r>
          </w:p>
        </w:tc>
      </w:tr>
      <w:tr w:rsidR="001C47C5" w:rsidTr="002C4BB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Труба гофрированная с зондом ДУ16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0A7CA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самозатухающая композиция ПВХ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IP55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Прочность свыше 350 Н на 5 см при 20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-5 °С - +60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Электрическое сопротивление не менее 100 МОм (500 В, в течение 1 мин)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Огнестойкость не поддерживает горение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 серый RAL 7035</w:t>
            </w:r>
          </w:p>
        </w:tc>
      </w:tr>
      <w:tr w:rsidR="001C47C5" w:rsidTr="00BE717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Труба гофрированная с зондом ДУ20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5431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самозатухающая композиция ПВХ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IP55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Прочность свыше 350 Н на 5 см при 20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-5 °С - +60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Электрическое сопротивление не менее 100 МОм (500 В, в течение 1 мин)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Огнестойкость не поддерживает горение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 серый RAL 7035</w:t>
            </w:r>
          </w:p>
        </w:tc>
      </w:tr>
      <w:tr w:rsidR="001C47C5" w:rsidTr="0090289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Трубка термоусадочная ТУТ 12/6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3E70B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Материал:Полиэтилен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Внутренний диаметр до усадки:12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Внутренний диаметр после усадки:6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Исполнение:Тонкостенная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Черный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Коэффициент усадки: 2:1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Рабочая температура с:-55 град.C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Рабочая температура по:125 град.C</w:t>
            </w:r>
          </w:p>
        </w:tc>
      </w:tr>
      <w:tr w:rsidR="001C47C5" w:rsidTr="00AF71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Труба гофрированная с зондом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9D2A3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самозатухающая композиция ПВХ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IP55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Прочность свыше 350 Н на 5 см при 20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-5 °С - +60 °С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Электрическое сопротивление не менее 100 МОм (500 В, в течение 1 мин)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Огнестойкость не поддерживает горение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Цвет серый RAL 7035</w:t>
            </w:r>
          </w:p>
        </w:tc>
      </w:tr>
      <w:tr w:rsidR="001C47C5" w:rsidTr="006535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Упаковка стяжек кабельных нейлоновых L400хS48мм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A51C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 ленты: 4.8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Длина ленты, стяжки:400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Поверхность для маркировки:Локальная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Толщина полосы:4.8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Исполнение: С внутренним зацеплением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Устойчивые к ультрафиолету:Да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Количество в упаковке: 100 шт.</w:t>
            </w:r>
          </w:p>
        </w:tc>
      </w:tr>
      <w:tr w:rsidR="001C47C5" w:rsidTr="00AA650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изделия Полиамид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изделия Стяжка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 Белый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от -40 до +85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Количество в упаковке: 100 шт.</w:t>
            </w:r>
          </w:p>
        </w:tc>
      </w:tr>
      <w:tr w:rsidR="001C47C5" w:rsidTr="00E9613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Трубка термоусадочная ТУТ 20/10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88592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Материал:Полиэтилен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Внутренний диаметр до усадки:20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Внутренний диаметр после усадки:10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Исполнение:Тонкостенная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Цвет: Черный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Коэффициент усадки: 2:1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Рабочая температура с:-55 град.C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Рабочая температура по:125 град.C</w:t>
            </w:r>
          </w:p>
        </w:tc>
      </w:tr>
      <w:tr w:rsidR="001C47C5" w:rsidTr="00A64B2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Фотореле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F91EE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контактов: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Род тока Переменный (AC)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Диапазон рабочих температур от -25 до +50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Количество фаз: 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Коммутируемый ток: А 16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Тип контактов: НО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питания: 230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Климатическое исполнение: УХЛ4</w:t>
            </w:r>
          </w:p>
        </w:tc>
      </w:tr>
      <w:tr w:rsidR="001C47C5" w:rsidTr="00F032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Род тока: Переменный ток (AC)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Максимальный выходной ток: 16000 мА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 IP20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: управления Us перемен. тока АС при 50 Гц по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Номинальное напряжение питания цепи :управления Us перемен. тока АС при 50 Гц с 250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оптической поверхности: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корпуса: Пластик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Время срабатывания: 5000 мс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 электрического соединения: Зажимное соединение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оболочки кабеля: Поливинилхлорид (PVC)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окружающей среды с: -25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Температура окружающей среды по: 50 град.C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 функции переключения: Замыкающий контакт (NO)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Конструкция корпуса: Специальная конструкция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Диаметр датчика: 10 мм</w:t>
            </w:r>
          </w:p>
        </w:tc>
      </w:tr>
      <w:tr w:rsidR="001C47C5" w:rsidTr="0062713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Хомут для кабеля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2 100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36458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Материал - нейлон.Размер 3,6х200мм</w:t>
            </w:r>
          </w:p>
        </w:tc>
      </w:tr>
      <w:tr w:rsidR="001C47C5" w:rsidTr="00C779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Хомут нейлоновый для кабеля L400хS4.8мм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7327D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Материал: нейлон</w:t>
            </w:r>
          </w:p>
        </w:tc>
      </w:tr>
      <w:tr w:rsidR="001C47C5" w:rsidTr="007864E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Щит вводно-учетный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CD42C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Ширина:300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Высота:310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Материал:Листовая сталь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Глубина:150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IP:IP54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Способ монтажа:Поверхностный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 откидной крышкой:Да</w:t>
            </w:r>
          </w:p>
        </w:tc>
      </w:tr>
      <w:tr w:rsidR="001C47C5" w:rsidTr="00DD1A3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Щит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B3D6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корпуса: Сталь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Высота:мм 210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Ширина:мм 245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Глубина:мм 120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IP: IP31</w:t>
            </w:r>
          </w:p>
        </w:tc>
      </w:tr>
      <w:tr w:rsidR="001C47C5" w:rsidTr="00E36D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Ширина: 310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Высота: 265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Глубина: 120 мм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Материал корпуса: Сталь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 IP: IP31</w:t>
            </w:r>
          </w:p>
        </w:tc>
      </w:tr>
      <w:tr w:rsidR="001C47C5" w:rsidTr="0072734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Щит распределительный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C87C6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Цвет:Белый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Способ монтажа:Навесной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Наличие замка:без замка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Материал изделия:АБС-пластик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защиты:IP40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Количество модулей DIN:6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Высота:200 мм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Ширина:148 мм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Глубина:95 мм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Дверь:Пластик прозрачный 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Тип изделия:Щит распределительный</w:t>
            </w:r>
          </w:p>
        </w:tc>
      </w:tr>
      <w:tr w:rsidR="001C47C5" w:rsidTr="00AE2CA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79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Щит учетно-распределительный навесной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53161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Тип счетчика 1-фазный.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Количество полюсов 3.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Размеры, мм 400х350х125. 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Степень защиты: IP55.</w:t>
            </w:r>
          </w:p>
        </w:tc>
      </w:tr>
      <w:tr w:rsidR="001C47C5" w:rsidTr="00FF7F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80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Электродвигатель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47C5" w:rsidTr="00125F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Напряжение:</w:t>
            </w:r>
            <w:r w:rsidRPr="001C47C5">
              <w:rPr>
                <w:sz w:val="22"/>
              </w:rPr>
              <w:tab/>
              <w:t>380 В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Род тока:</w:t>
            </w:r>
            <w:r w:rsidRPr="001C47C5">
              <w:rPr>
                <w:sz w:val="22"/>
              </w:rPr>
              <w:tab/>
              <w:t>Переменный ток (AC)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 xml:space="preserve">Номинальная мощность при номинальной частоте сети:1кВт 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Исполнение:Трехфазный асинхронный двигатель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частота вращения при номинальной частоте сети : 350 1/мин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Номинальная частота с: 50 Гц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Номинальная частота по: 50 Гц</w:t>
            </w:r>
          </w:p>
        </w:tc>
      </w:tr>
      <w:tr w:rsidR="001C47C5" w:rsidTr="001505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Напряжение 380В;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Климатическое исполнение У, категория размещения - 3 (эксплуатация в закрытых помещениях без регулирования климатических условий).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Режим работы - продолжительный, S1.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Степень защиты - IP54.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Мощность - 0,55 кВт;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Частота вращения - 1360 об/мин;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КПД - 71%;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Коэффициент мощности 0.71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Iп/Iн - 5;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Мп/Мн - 2,3;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Мmax/Мн - 2,4;</w:t>
            </w:r>
          </w:p>
          <w:p w:rsidR="001C47C5" w:rsidRPr="001C47C5" w:rsidRDefault="001C47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C47C5">
              <w:rPr>
                <w:sz w:val="22"/>
              </w:rPr>
              <w:t>Момент инерции 0,0013 ,кгм2</w:t>
            </w:r>
          </w:p>
          <w:p w:rsidR="001C47C5" w:rsidRPr="001C47C5" w:rsidRDefault="001C47C5" w:rsidP="00CD29A7">
            <w:pPr>
              <w:rPr>
                <w:sz w:val="20"/>
                <w:szCs w:val="20"/>
              </w:rPr>
            </w:pPr>
            <w:r w:rsidRPr="001C47C5">
              <w:rPr>
                <w:sz w:val="22"/>
              </w:rPr>
              <w:t>Монтажное исполнение двигателя - IM 3081.</w:t>
            </w:r>
          </w:p>
        </w:tc>
      </w:tr>
    </w:tbl>
    <w:p w:rsidR="001C47C5" w:rsidRDefault="001C47C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C47C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C47C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1C47C5" w:rsidRPr="00273A5F" w:rsidRDefault="001C47C5" w:rsidP="00D20E87">
            <w:pPr>
              <w:pStyle w:val="afff5"/>
            </w:pPr>
          </w:p>
          <w:p w:rsidR="001C47C5" w:rsidRPr="00273A5F" w:rsidRDefault="001C47C5" w:rsidP="00D20E87">
            <w:pPr>
              <w:pStyle w:val="afff5"/>
            </w:pPr>
            <w:r w:rsidRPr="00734F36">
              <w:rPr>
                <w:noProof/>
              </w:rPr>
              <w:t>584 528,12</w:t>
            </w:r>
            <w:r w:rsidRPr="00273A5F">
              <w:t xml:space="preserve"> руб.</w:t>
            </w:r>
          </w:p>
          <w:p w:rsidR="001C47C5" w:rsidRPr="00273A5F" w:rsidRDefault="001C47C5" w:rsidP="00D20E87">
            <w:pPr>
              <w:pStyle w:val="afff5"/>
            </w:pPr>
          </w:p>
          <w:p w:rsidR="001C47C5" w:rsidRPr="00273A5F" w:rsidRDefault="001C47C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C47C5" w:rsidRPr="00273A5F" w:rsidRDefault="001C47C5" w:rsidP="00986EAC">
            <w:pPr>
              <w:pStyle w:val="afff5"/>
            </w:pPr>
            <w:r w:rsidRPr="00734F36">
              <w:rPr>
                <w:noProof/>
              </w:rPr>
              <w:t>495 362,80</w:t>
            </w:r>
            <w:r w:rsidRPr="00273A5F">
              <w:t xml:space="preserve"> руб.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C47C5" w:rsidRPr="00273A5F" w:rsidRDefault="001C47C5" w:rsidP="006F5542">
            <w:pPr>
              <w:pStyle w:val="afff5"/>
            </w:pPr>
          </w:p>
          <w:p w:rsidR="001C47C5" w:rsidRPr="00273A5F" w:rsidRDefault="001C47C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C47C5" w:rsidRPr="00273A5F" w:rsidRDefault="001C47C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C47C5" w:rsidRPr="00273A5F" w:rsidRDefault="001C47C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C47C5" w:rsidRPr="00273A5F" w:rsidRDefault="001C47C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C47C5" w:rsidRPr="00273A5F" w:rsidRDefault="001C47C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C47C5" w:rsidRPr="00273A5F" w:rsidRDefault="001C47C5" w:rsidP="006F5542">
            <w:pPr>
              <w:pStyle w:val="afff5"/>
            </w:pPr>
          </w:p>
          <w:p w:rsidR="001C47C5" w:rsidRPr="00273A5F" w:rsidRDefault="001C47C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734F36">
              <w:rPr>
                <w:noProof/>
                <w:highlight w:val="lightGray"/>
              </w:rPr>
              <w:t>«09»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C47C5" w:rsidRPr="00273A5F" w:rsidRDefault="001C47C5" w:rsidP="006F5542">
            <w:pPr>
              <w:pStyle w:val="afff5"/>
            </w:pPr>
          </w:p>
          <w:p w:rsidR="001C47C5" w:rsidRPr="00273A5F" w:rsidRDefault="001C47C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734F36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C47C5" w:rsidRPr="00273A5F" w:rsidRDefault="001C47C5" w:rsidP="006F5542">
            <w:pPr>
              <w:pStyle w:val="afff5"/>
              <w:rPr>
                <w:rFonts w:eastAsia="Calibri"/>
              </w:rPr>
            </w:pP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734F36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года, 12:00 (время московское).</w:t>
            </w:r>
          </w:p>
          <w:p w:rsidR="001C47C5" w:rsidRPr="00273A5F" w:rsidRDefault="001C47C5" w:rsidP="006F5542">
            <w:pPr>
              <w:pStyle w:val="afff5"/>
            </w:pP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C47C5" w:rsidRPr="00273A5F" w:rsidRDefault="001C47C5" w:rsidP="006F5542">
            <w:pPr>
              <w:pStyle w:val="afff5"/>
            </w:pPr>
          </w:p>
          <w:p w:rsidR="001C47C5" w:rsidRPr="00273A5F" w:rsidRDefault="001C47C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734F36">
              <w:rPr>
                <w:noProof/>
                <w:highlight w:val="lightGray"/>
              </w:rPr>
              <w:t>«26»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C47C5" w:rsidRPr="00273A5F" w:rsidRDefault="001C47C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734F36">
              <w:rPr>
                <w:noProof/>
                <w:highlight w:val="lightGray"/>
              </w:rPr>
              <w:t>«26»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C47C5" w:rsidRPr="00273A5F" w:rsidRDefault="001C47C5" w:rsidP="006F5542">
            <w:pPr>
              <w:pStyle w:val="afff5"/>
            </w:pP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C47C5" w:rsidRPr="00273A5F" w:rsidRDefault="001C47C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C47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Pr="00273A5F" w:rsidRDefault="001C47C5" w:rsidP="006F5542">
            <w:pPr>
              <w:pStyle w:val="afff5"/>
            </w:pPr>
            <w:r w:rsidRPr="00734F36">
              <w:rPr>
                <w:noProof/>
                <w:highlight w:val="lightGray"/>
              </w:rPr>
              <w:t>«09» апреля 2018</w:t>
            </w:r>
          </w:p>
        </w:tc>
      </w:tr>
      <w:tr w:rsidR="001C47C5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Default="001C47C5" w:rsidP="001C47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Default="001C47C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C47C5" w:rsidRDefault="001C47C5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C47C5" w:rsidRPr="00273A5F" w:rsidRDefault="001C47C5" w:rsidP="001B25C9"/>
    <w:p w:rsidR="001C47C5" w:rsidRPr="00273A5F" w:rsidRDefault="001C47C5" w:rsidP="00B35164">
      <w:pPr>
        <w:pStyle w:val="af4"/>
      </w:pPr>
    </w:p>
    <w:p w:rsidR="001C47C5" w:rsidRDefault="001C47C5" w:rsidP="00B35164">
      <w:pPr>
        <w:pStyle w:val="af4"/>
        <w:sectPr w:rsidR="001C47C5" w:rsidSect="001C47C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C47C5" w:rsidRPr="00273A5F" w:rsidRDefault="001C47C5" w:rsidP="00B35164">
      <w:pPr>
        <w:pStyle w:val="af4"/>
      </w:pPr>
    </w:p>
    <w:sectPr w:rsidR="001C47C5" w:rsidRPr="00273A5F" w:rsidSect="001C47C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7C5" w:rsidRDefault="001C47C5">
      <w:r>
        <w:separator/>
      </w:r>
    </w:p>
    <w:p w:rsidR="001C47C5" w:rsidRDefault="001C47C5"/>
  </w:endnote>
  <w:endnote w:type="continuationSeparator" w:id="0">
    <w:p w:rsidR="001C47C5" w:rsidRDefault="001C47C5">
      <w:r>
        <w:continuationSeparator/>
      </w:r>
    </w:p>
    <w:p w:rsidR="001C47C5" w:rsidRDefault="001C4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7C5" w:rsidRDefault="001C47C5">
    <w:pPr>
      <w:pStyle w:val="af0"/>
      <w:jc w:val="right"/>
    </w:pPr>
    <w:r>
      <w:t>______________________</w:t>
    </w:r>
  </w:p>
  <w:p w:rsidR="001C47C5" w:rsidRDefault="001C47C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C47C5">
      <w:rPr>
        <w:noProof/>
      </w:rPr>
      <w:t>1</w:t>
    </w:r>
    <w:r>
      <w:fldChar w:fldCharType="end"/>
    </w:r>
    <w:r>
      <w:t xml:space="preserve"> из </w:t>
    </w:r>
    <w:fldSimple w:instr=" NUMPAGES ">
      <w:r w:rsidR="001C47C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7C5" w:rsidRDefault="001C47C5">
      <w:r>
        <w:separator/>
      </w:r>
    </w:p>
    <w:p w:rsidR="001C47C5" w:rsidRDefault="001C47C5"/>
  </w:footnote>
  <w:footnote w:type="continuationSeparator" w:id="0">
    <w:p w:rsidR="001C47C5" w:rsidRDefault="001C47C5">
      <w:r>
        <w:continuationSeparator/>
      </w:r>
    </w:p>
    <w:p w:rsidR="001C47C5" w:rsidRDefault="001C47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47C5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B31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5C0969-1A7D-470A-93E4-15B33C58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5967</Words>
  <Characters>34015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39903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2018-04-06T08:12:00Z</dcterms:created>
  <dcterms:modified xsi:type="dcterms:W3CDTF">2018-04-06T08:13:00Z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